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f8233c8f3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fee3be76f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Pribble,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04907694d4d80" /><Relationship Type="http://schemas.openxmlformats.org/officeDocument/2006/relationships/numbering" Target="/word/numbering.xml" Id="R1cad1a2f9a7d4cf6" /><Relationship Type="http://schemas.openxmlformats.org/officeDocument/2006/relationships/settings" Target="/word/settings.xml" Id="Rba68dcfa5627444f" /><Relationship Type="http://schemas.openxmlformats.org/officeDocument/2006/relationships/image" Target="/word/media/22dcf798-7309-4b50-8fcf-a8addc64c94d.png" Id="Rd8efee3be76f4b5d" /></Relationships>
</file>