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498fcaa50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32fa99364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Pricetown,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90a5c718b418d" /><Relationship Type="http://schemas.openxmlformats.org/officeDocument/2006/relationships/numbering" Target="/word/numbering.xml" Id="Red7c81fd894f4337" /><Relationship Type="http://schemas.openxmlformats.org/officeDocument/2006/relationships/settings" Target="/word/settings.xml" Id="R4d58bc7434704c2e" /><Relationship Type="http://schemas.openxmlformats.org/officeDocument/2006/relationships/image" Target="/word/media/1677ffa4-03f9-439e-9cfa-243432bd144a.png" Id="R01d32fa99364431e" /></Relationships>
</file>