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411f5cb4cc49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45654f7d424c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Pride,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c1c05d386d437c" /><Relationship Type="http://schemas.openxmlformats.org/officeDocument/2006/relationships/numbering" Target="/word/numbering.xml" Id="R34bd6e35d9104bf2" /><Relationship Type="http://schemas.openxmlformats.org/officeDocument/2006/relationships/settings" Target="/word/settings.xml" Id="R7b9e0a7ecbc14ad0" /><Relationship Type="http://schemas.openxmlformats.org/officeDocument/2006/relationships/image" Target="/word/media/5e1581f1-17b6-4866-8e59-209280ca8b92.png" Id="R0745654f7d424c1f" /></Relationships>
</file>