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e2feb4b6e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b51e94ee5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Pride Homes,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3771fd5944384" /><Relationship Type="http://schemas.openxmlformats.org/officeDocument/2006/relationships/numbering" Target="/word/numbering.xml" Id="Rba22186869b2400c" /><Relationship Type="http://schemas.openxmlformats.org/officeDocument/2006/relationships/settings" Target="/word/settings.xml" Id="Ra2b9a2a9daac4014" /><Relationship Type="http://schemas.openxmlformats.org/officeDocument/2006/relationships/image" Target="/word/media/6910db9a-8899-4b4e-a6d0-fc91ebccf6d0.png" Id="R79bb51e94ee54e71" /></Relationships>
</file>