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89618bbad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0251158f0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Princeton Colonial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5fbbf1ee54d09" /><Relationship Type="http://schemas.openxmlformats.org/officeDocument/2006/relationships/numbering" Target="/word/numbering.xml" Id="R96c9c2fcf53e4815" /><Relationship Type="http://schemas.openxmlformats.org/officeDocument/2006/relationships/settings" Target="/word/settings.xml" Id="R0cdf719097e14f06" /><Relationship Type="http://schemas.openxmlformats.org/officeDocument/2006/relationships/image" Target="/word/media/001edd21-03ea-43f6-a9cb-255b7e5ba925.png" Id="R8da0251158f0417d" /></Relationships>
</file>