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31bdabfd8244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6ee9b4fc7e45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Proebstel,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618187618c4584" /><Relationship Type="http://schemas.openxmlformats.org/officeDocument/2006/relationships/numbering" Target="/word/numbering.xml" Id="Rb93ae23339db4a17" /><Relationship Type="http://schemas.openxmlformats.org/officeDocument/2006/relationships/settings" Target="/word/settings.xml" Id="Raa022605b2e245ab" /><Relationship Type="http://schemas.openxmlformats.org/officeDocument/2006/relationships/image" Target="/word/media/fb0e9300-4cf0-44cb-9dbd-5f80718b7c8d.png" Id="R3b6ee9b4fc7e452b" /></Relationships>
</file>