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3ac06dc54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527f39413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Prosit,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109f4c9b4b8f" /><Relationship Type="http://schemas.openxmlformats.org/officeDocument/2006/relationships/numbering" Target="/word/numbering.xml" Id="R8f6fd94e680b46ad" /><Relationship Type="http://schemas.openxmlformats.org/officeDocument/2006/relationships/settings" Target="/word/settings.xml" Id="Rbaa288a78851451d" /><Relationship Type="http://schemas.openxmlformats.org/officeDocument/2006/relationships/image" Target="/word/media/8503f01c-365e-4afc-9aac-e76b9c6a02c1.png" Id="R09c527f394134dba" /></Relationships>
</file>