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cb848fdec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16b9a8c17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824482ad14b53" /><Relationship Type="http://schemas.openxmlformats.org/officeDocument/2006/relationships/numbering" Target="/word/numbering.xml" Id="R8670a4af1477449c" /><Relationship Type="http://schemas.openxmlformats.org/officeDocument/2006/relationships/settings" Target="/word/settings.xml" Id="R348ab9bbdcc644ca" /><Relationship Type="http://schemas.openxmlformats.org/officeDocument/2006/relationships/image" Target="/word/media/16706664-6337-4fd4-a2da-af0953ed362c.png" Id="R19716b9a8c174108" /></Relationships>
</file>