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f698f27de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4be487540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Prosser,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b0d02758e4235" /><Relationship Type="http://schemas.openxmlformats.org/officeDocument/2006/relationships/numbering" Target="/word/numbering.xml" Id="R55dcb3398b7f404a" /><Relationship Type="http://schemas.openxmlformats.org/officeDocument/2006/relationships/settings" Target="/word/settings.xml" Id="R2e08188b91834d36" /><Relationship Type="http://schemas.openxmlformats.org/officeDocument/2006/relationships/image" Target="/word/media/3c5f6c78-255a-4544-bec3-57af23c284c2.png" Id="R55c4be4875404fb2" /></Relationships>
</file>