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a6f0193c9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6876563e8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Prout,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e461d050d4e6c" /><Relationship Type="http://schemas.openxmlformats.org/officeDocument/2006/relationships/numbering" Target="/word/numbering.xml" Id="Rce0c0bc573a2498d" /><Relationship Type="http://schemas.openxmlformats.org/officeDocument/2006/relationships/settings" Target="/word/settings.xml" Id="R136e8f763bb2431c" /><Relationship Type="http://schemas.openxmlformats.org/officeDocument/2006/relationships/image" Target="/word/media/5493550a-7e61-4a35-b62a-17dbf81fcbe9.png" Id="R3306876563e84da6" /></Relationships>
</file>