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4c284f601543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4006d643c940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Provence,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d5904bc91b45bc" /><Relationship Type="http://schemas.openxmlformats.org/officeDocument/2006/relationships/numbering" Target="/word/numbering.xml" Id="R1fdf48b371c04b26" /><Relationship Type="http://schemas.openxmlformats.org/officeDocument/2006/relationships/settings" Target="/word/settings.xml" Id="R8bd858219a894f17" /><Relationship Type="http://schemas.openxmlformats.org/officeDocument/2006/relationships/image" Target="/word/media/7a3490a1-dd21-4ede-b3c0-1248d7c42fc6.png" Id="Rf54006d643c9407c" /></Relationships>
</file>