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38526785d4b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b623fe7d542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Providence Church,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54a5575e54671" /><Relationship Type="http://schemas.openxmlformats.org/officeDocument/2006/relationships/numbering" Target="/word/numbering.xml" Id="R76216fcc95e74e01" /><Relationship Type="http://schemas.openxmlformats.org/officeDocument/2006/relationships/settings" Target="/word/settings.xml" Id="R99b2b5ee3eac4465" /><Relationship Type="http://schemas.openxmlformats.org/officeDocument/2006/relationships/image" Target="/word/media/1cfabd12-d015-4b58-8ec5-e5ac8761b068.png" Id="R61cb623fe7d5425a" /></Relationships>
</file>