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048302e4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1f6ed3fe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ebadb18b4250" /><Relationship Type="http://schemas.openxmlformats.org/officeDocument/2006/relationships/numbering" Target="/word/numbering.xml" Id="R6904a15c33e84633" /><Relationship Type="http://schemas.openxmlformats.org/officeDocument/2006/relationships/settings" Target="/word/settings.xml" Id="R77083d2ce70c4151" /><Relationship Type="http://schemas.openxmlformats.org/officeDocument/2006/relationships/image" Target="/word/media/a4fcce57-538e-4272-ad49-87e2a8d52714.png" Id="R3211f6ed3fe94e61" /></Relationships>
</file>