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411f5820b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ec2f7ed0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Pruntytown,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9e37cbbf3426f" /><Relationship Type="http://schemas.openxmlformats.org/officeDocument/2006/relationships/numbering" Target="/word/numbering.xml" Id="Re601e03d5c3743bd" /><Relationship Type="http://schemas.openxmlformats.org/officeDocument/2006/relationships/settings" Target="/word/settings.xml" Id="R7bc5a42cafba4c6c" /><Relationship Type="http://schemas.openxmlformats.org/officeDocument/2006/relationships/image" Target="/word/media/f8bf4806-2eaf-42f5-8cc8-b193a27cb124.png" Id="Rc3f9ec2f7ed04f9c" /></Relationships>
</file>