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2cc84a5d8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3b81c8285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Puder,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cbe60098440ba" /><Relationship Type="http://schemas.openxmlformats.org/officeDocument/2006/relationships/numbering" Target="/word/numbering.xml" Id="R1a8387b32c2943b7" /><Relationship Type="http://schemas.openxmlformats.org/officeDocument/2006/relationships/settings" Target="/word/settings.xml" Id="Re444b0f88b05402c" /><Relationship Type="http://schemas.openxmlformats.org/officeDocument/2006/relationships/image" Target="/word/media/558bced7-22f3-4291-aee2-b6d222794070.png" Id="R2cb3b81c82854dfc" /></Relationships>
</file>