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afc4945d6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d403eb4e4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Puertocito,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a4716f87441e2" /><Relationship Type="http://schemas.openxmlformats.org/officeDocument/2006/relationships/numbering" Target="/word/numbering.xml" Id="Rf808601c7fae40c2" /><Relationship Type="http://schemas.openxmlformats.org/officeDocument/2006/relationships/settings" Target="/word/settings.xml" Id="R86ac5bd26d0942b7" /><Relationship Type="http://schemas.openxmlformats.org/officeDocument/2006/relationships/image" Target="/word/media/063c980c-9e26-4e0b-a4da-8414ce110a33.png" Id="R10ed403eb4e44d47" /></Relationships>
</file>