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ad6b0e817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3f68a1c4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Pulliam,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7dbf1d474c43" /><Relationship Type="http://schemas.openxmlformats.org/officeDocument/2006/relationships/numbering" Target="/word/numbering.xml" Id="Rc37f39ccf6ec4882" /><Relationship Type="http://schemas.openxmlformats.org/officeDocument/2006/relationships/settings" Target="/word/settings.xml" Id="Rbe99776f9737466a" /><Relationship Type="http://schemas.openxmlformats.org/officeDocument/2006/relationships/image" Target="/word/media/dc7f0d1b-af7b-4a0c-8b27-687a2da9c801.png" Id="R3983f68a1c4847b1" /></Relationships>
</file>