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a3cf41ce0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ffe56a728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Pumpkin,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b733812924889" /><Relationship Type="http://schemas.openxmlformats.org/officeDocument/2006/relationships/numbering" Target="/word/numbering.xml" Id="Rb173bd5623954cb1" /><Relationship Type="http://schemas.openxmlformats.org/officeDocument/2006/relationships/settings" Target="/word/settings.xml" Id="R4108f000412b4481" /><Relationship Type="http://schemas.openxmlformats.org/officeDocument/2006/relationships/image" Target="/word/media/9c893fab-0b82-470b-ac54-d65be9e9ea31.png" Id="Rd85ffe56a728468e" /></Relationships>
</file>