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1645271d3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4ba757662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Puncheon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1732cf1e24c64" /><Relationship Type="http://schemas.openxmlformats.org/officeDocument/2006/relationships/numbering" Target="/word/numbering.xml" Id="R6d27d6282e2a496d" /><Relationship Type="http://schemas.openxmlformats.org/officeDocument/2006/relationships/settings" Target="/word/settings.xml" Id="R4f801fd685434190" /><Relationship Type="http://schemas.openxmlformats.org/officeDocument/2006/relationships/image" Target="/word/media/3de2a2b5-a862-4d92-bed8-110ec4bb7361.png" Id="R6344ba7576624b5b" /></Relationships>
</file>