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d3bb79d37940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951eb258e64d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Purchase Line,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f668bb64014f8e" /><Relationship Type="http://schemas.openxmlformats.org/officeDocument/2006/relationships/numbering" Target="/word/numbering.xml" Id="R05c9bd23561841ae" /><Relationship Type="http://schemas.openxmlformats.org/officeDocument/2006/relationships/settings" Target="/word/settings.xml" Id="Rb675c95bd69c45d0" /><Relationship Type="http://schemas.openxmlformats.org/officeDocument/2006/relationships/image" Target="/word/media/c86fada4-2531-4c5c-abf0-0531923dcf4c.png" Id="R69951eb258e64d50" /></Relationships>
</file>