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cd22c8e87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d386c620a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Purdys Mill,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d4cd056194f3a" /><Relationship Type="http://schemas.openxmlformats.org/officeDocument/2006/relationships/numbering" Target="/word/numbering.xml" Id="R7573e51716b04cee" /><Relationship Type="http://schemas.openxmlformats.org/officeDocument/2006/relationships/settings" Target="/word/settings.xml" Id="Rbee47dcc08cf4519" /><Relationship Type="http://schemas.openxmlformats.org/officeDocument/2006/relationships/image" Target="/word/media/8d36f7b2-5d64-4b61-b261-a47da8ec6d34.png" Id="Reafd386c620a4230" /></Relationships>
</file>