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cdd4a1d2a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502c08906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Pusey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67ba880bc437b" /><Relationship Type="http://schemas.openxmlformats.org/officeDocument/2006/relationships/numbering" Target="/word/numbering.xml" Id="Rf2a86814b1da4a1c" /><Relationship Type="http://schemas.openxmlformats.org/officeDocument/2006/relationships/settings" Target="/word/settings.xml" Id="R49fa87e97c5b4f0d" /><Relationship Type="http://schemas.openxmlformats.org/officeDocument/2006/relationships/image" Target="/word/media/59dfb3bb-b5d2-422a-8180-c45a23cff8f1.png" Id="R9f1502c089064aac" /></Relationships>
</file>