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88ed93d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44a37c0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c2dca6c44b40" /><Relationship Type="http://schemas.openxmlformats.org/officeDocument/2006/relationships/numbering" Target="/word/numbering.xml" Id="Rbe914e6ffbe14fbc" /><Relationship Type="http://schemas.openxmlformats.org/officeDocument/2006/relationships/settings" Target="/word/settings.xml" Id="R9c1813c884bf42a3" /><Relationship Type="http://schemas.openxmlformats.org/officeDocument/2006/relationships/image" Target="/word/media/c288399a-8592-4186-a659-2306b2aef62e.png" Id="Rf64d44a37c054177" /></Relationships>
</file>