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ed1dbe284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7b1ef3fc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Pyrites,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9deb5d0f843ba" /><Relationship Type="http://schemas.openxmlformats.org/officeDocument/2006/relationships/numbering" Target="/word/numbering.xml" Id="R73bf5b9daa4f4c00" /><Relationship Type="http://schemas.openxmlformats.org/officeDocument/2006/relationships/settings" Target="/word/settings.xml" Id="R90e00907de1141db" /><Relationship Type="http://schemas.openxmlformats.org/officeDocument/2006/relationships/image" Target="/word/media/a6ff73c6-c9c2-4a6b-9b2f-4dd4e6437689.png" Id="Rc3427b1ef3fc4409" /></Relationships>
</file>