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5b9e7986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42b83e8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0c800f5b44318" /><Relationship Type="http://schemas.openxmlformats.org/officeDocument/2006/relationships/numbering" Target="/word/numbering.xml" Id="R195c5e46aa9f499e" /><Relationship Type="http://schemas.openxmlformats.org/officeDocument/2006/relationships/settings" Target="/word/settings.xml" Id="R001b319cc1e5469b" /><Relationship Type="http://schemas.openxmlformats.org/officeDocument/2006/relationships/image" Target="/word/media/bb1de65b-e498-4acf-a765-f2be64319038.png" Id="Rd10c42b83e8a4eec" /></Relationships>
</file>