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f45da23b0d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663d4f25e14b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Quaker Farms,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3e089bca7444d" /><Relationship Type="http://schemas.openxmlformats.org/officeDocument/2006/relationships/numbering" Target="/word/numbering.xml" Id="R5b406739a84e4a0d" /><Relationship Type="http://schemas.openxmlformats.org/officeDocument/2006/relationships/settings" Target="/word/settings.xml" Id="Ra78e6d6b60ab4de4" /><Relationship Type="http://schemas.openxmlformats.org/officeDocument/2006/relationships/image" Target="/word/media/ebadd91f-9dfb-4429-aee2-6281be3a2002.png" Id="R69663d4f25e14b84" /></Relationships>
</file>