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160bccb52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a153cd6b9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Quaker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7e54e749041d9" /><Relationship Type="http://schemas.openxmlformats.org/officeDocument/2006/relationships/numbering" Target="/word/numbering.xml" Id="R8ad50af8cdbc4a7c" /><Relationship Type="http://schemas.openxmlformats.org/officeDocument/2006/relationships/settings" Target="/word/settings.xml" Id="Rb7fb57919c4e4bfd" /><Relationship Type="http://schemas.openxmlformats.org/officeDocument/2006/relationships/image" Target="/word/media/01ba55c7-e4bf-4608-b464-7e96842c9e7b.png" Id="R4b1a153cd6b9441b" /></Relationships>
</file>