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ca0382971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8873a3bdb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Quakers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dea039b0f43d9" /><Relationship Type="http://schemas.openxmlformats.org/officeDocument/2006/relationships/numbering" Target="/word/numbering.xml" Id="Ra3b8ca1d37fa4541" /><Relationship Type="http://schemas.openxmlformats.org/officeDocument/2006/relationships/settings" Target="/word/settings.xml" Id="R9985d96fdd6a4e7e" /><Relationship Type="http://schemas.openxmlformats.org/officeDocument/2006/relationships/image" Target="/word/media/f9f27c24-5c55-42d5-8e57-f8600f98707b.png" Id="R4ca8873a3bdb493f" /></Relationships>
</file>