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0f52aa58d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c184d5c3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Quality,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efd6009241c7" /><Relationship Type="http://schemas.openxmlformats.org/officeDocument/2006/relationships/numbering" Target="/word/numbering.xml" Id="Rd25be809ed3c4b1a" /><Relationship Type="http://schemas.openxmlformats.org/officeDocument/2006/relationships/settings" Target="/word/settings.xml" Id="R204f9aff77724405" /><Relationship Type="http://schemas.openxmlformats.org/officeDocument/2006/relationships/image" Target="/word/media/7fec7f22-603c-4db8-9656-ccfc27c5fed8.png" Id="Rbbdc184d5c3842e2" /></Relationships>
</file>