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3932705d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85ff5302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Quandahl,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90b58cc049bc" /><Relationship Type="http://schemas.openxmlformats.org/officeDocument/2006/relationships/numbering" Target="/word/numbering.xml" Id="Re9baac4ca85d4284" /><Relationship Type="http://schemas.openxmlformats.org/officeDocument/2006/relationships/settings" Target="/word/settings.xml" Id="Rb0f8fde63d8345d8" /><Relationship Type="http://schemas.openxmlformats.org/officeDocument/2006/relationships/image" Target="/word/media/6a3ff21f-44db-4d67-ac98-9ac6244f0faa.png" Id="Rb63385ff5302404b" /></Relationships>
</file>