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08d843f77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aeb84fbc6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Quarry 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c94cdff724714" /><Relationship Type="http://schemas.openxmlformats.org/officeDocument/2006/relationships/numbering" Target="/word/numbering.xml" Id="Rc0ff1d23b0f44d3b" /><Relationship Type="http://schemas.openxmlformats.org/officeDocument/2006/relationships/settings" Target="/word/settings.xml" Id="R408077f8d8724859" /><Relationship Type="http://schemas.openxmlformats.org/officeDocument/2006/relationships/image" Target="/word/media/f14cd152-65a4-4929-8778-bf86149fe406.png" Id="Raddaeb84fbc64779" /></Relationships>
</file>