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c32b6a7dd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55a4b5cc7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Quarteles,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f21ee4df14548" /><Relationship Type="http://schemas.openxmlformats.org/officeDocument/2006/relationships/numbering" Target="/word/numbering.xml" Id="R7d7e1688f5114854" /><Relationship Type="http://schemas.openxmlformats.org/officeDocument/2006/relationships/settings" Target="/word/settings.xml" Id="Reb0748d25a8545fb" /><Relationship Type="http://schemas.openxmlformats.org/officeDocument/2006/relationships/image" Target="/word/media/459e549f-2c94-440d-aa57-2ab90e08e341.png" Id="Rb5255a4b5cc740ac" /></Relationships>
</file>