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3a6782096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863aedb73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 Annes Circle,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7bf6478c54431" /><Relationship Type="http://schemas.openxmlformats.org/officeDocument/2006/relationships/numbering" Target="/word/numbering.xml" Id="R30333d65113b453a" /><Relationship Type="http://schemas.openxmlformats.org/officeDocument/2006/relationships/settings" Target="/word/settings.xml" Id="Rd6b4731728574bd7" /><Relationship Type="http://schemas.openxmlformats.org/officeDocument/2006/relationships/image" Target="/word/media/58231dd1-d438-45a7-a76a-07bba8613224.png" Id="R9d4863aedb734f1b" /></Relationships>
</file>