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b8585873ec49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514c82c78947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Quicks Mill,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8b281bc6104e4e" /><Relationship Type="http://schemas.openxmlformats.org/officeDocument/2006/relationships/numbering" Target="/word/numbering.xml" Id="Rfe171df972d64498" /><Relationship Type="http://schemas.openxmlformats.org/officeDocument/2006/relationships/settings" Target="/word/settings.xml" Id="R9cf7d12b43504a92" /><Relationship Type="http://schemas.openxmlformats.org/officeDocument/2006/relationships/image" Target="/word/media/457e3001-80ad-4433-8661-93e4ba352309.png" Id="R1e514c82c7894767" /></Relationships>
</file>