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dbb495769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ace8eb0e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Quietus,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d6c4e88c34927" /><Relationship Type="http://schemas.openxmlformats.org/officeDocument/2006/relationships/numbering" Target="/word/numbering.xml" Id="R79bfd94bccfe43db" /><Relationship Type="http://schemas.openxmlformats.org/officeDocument/2006/relationships/settings" Target="/word/settings.xml" Id="R4b6371f3028640f8" /><Relationship Type="http://schemas.openxmlformats.org/officeDocument/2006/relationships/image" Target="/word/media/5bc5b7d2-e0cf-46a1-8701-7597b6707dac.png" Id="R077ace8eb0e7423e" /></Relationships>
</file>