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2b43059e0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fd01515a3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Quilhart,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c6ca7c48b4d15" /><Relationship Type="http://schemas.openxmlformats.org/officeDocument/2006/relationships/numbering" Target="/word/numbering.xml" Id="Rd841586ddef34b12" /><Relationship Type="http://schemas.openxmlformats.org/officeDocument/2006/relationships/settings" Target="/word/settings.xml" Id="R1a36cbe864d04f28" /><Relationship Type="http://schemas.openxmlformats.org/officeDocument/2006/relationships/image" Target="/word/media/c57f6ca1-8b58-4eb3-a0ab-5bcf654fddc5.png" Id="R48dfd01515a34da9" /></Relationships>
</file>