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cbec8d087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831a5bfc7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Quinault,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839e5d3984db0" /><Relationship Type="http://schemas.openxmlformats.org/officeDocument/2006/relationships/numbering" Target="/word/numbering.xml" Id="Rd3ad8fa200784d25" /><Relationship Type="http://schemas.openxmlformats.org/officeDocument/2006/relationships/settings" Target="/word/settings.xml" Id="R4ad962ea7bb84292" /><Relationship Type="http://schemas.openxmlformats.org/officeDocument/2006/relationships/image" Target="/word/media/7474a558-07f7-49bf-9178-31848a207cea.png" Id="Raaa831a5bfc74d32" /></Relationships>
</file>