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12ad1620db4c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c77b0ef4e349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Quinebaug,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de90218c5a43cc" /><Relationship Type="http://schemas.openxmlformats.org/officeDocument/2006/relationships/numbering" Target="/word/numbering.xml" Id="R6b130acf13ed4710" /><Relationship Type="http://schemas.openxmlformats.org/officeDocument/2006/relationships/settings" Target="/word/settings.xml" Id="Raba248b6dddd453d" /><Relationship Type="http://schemas.openxmlformats.org/officeDocument/2006/relationships/image" Target="/word/media/088b3e01-fa38-4e2b-81f4-3986d1e71217.png" Id="Rc2c77b0ef4e3499c" /></Relationships>
</file>