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1124e86d8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c5e50787e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98c80ca304fc8" /><Relationship Type="http://schemas.openxmlformats.org/officeDocument/2006/relationships/numbering" Target="/word/numbering.xml" Id="R6e58daf107af4b74" /><Relationship Type="http://schemas.openxmlformats.org/officeDocument/2006/relationships/settings" Target="/word/settings.xml" Id="R9ca87b459963480b" /><Relationship Type="http://schemas.openxmlformats.org/officeDocument/2006/relationships/image" Target="/word/media/4c9b5422-3b19-45a2-9ab9-9b345c2d0050.png" Id="Rad3c5e50787e4a22" /></Relationships>
</file>