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7e448d4cc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4729cdcb6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Quioque,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de862eac34c06" /><Relationship Type="http://schemas.openxmlformats.org/officeDocument/2006/relationships/numbering" Target="/word/numbering.xml" Id="R58f489bd045347b9" /><Relationship Type="http://schemas.openxmlformats.org/officeDocument/2006/relationships/settings" Target="/word/settings.xml" Id="R5d88cceed20a4d5b" /><Relationship Type="http://schemas.openxmlformats.org/officeDocument/2006/relationships/image" Target="/word/media/46cf63d7-343d-4a53-8874-c89b53d7b485.png" Id="R1474729cdcb64497" /></Relationships>
</file>