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2f90deedb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4e2c58c85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Quote,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69809fa6b4532" /><Relationship Type="http://schemas.openxmlformats.org/officeDocument/2006/relationships/numbering" Target="/word/numbering.xml" Id="R8e58810940124786" /><Relationship Type="http://schemas.openxmlformats.org/officeDocument/2006/relationships/settings" Target="/word/settings.xml" Id="R978d0e44b6ca4fee" /><Relationship Type="http://schemas.openxmlformats.org/officeDocument/2006/relationships/image" Target="/word/media/efdc820e-604a-4ae1-875e-a875f0887655.png" Id="Rcf84e2c58c8544cf" /></Relationships>
</file>