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b4276e37a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54d5dc7f6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f930963b64242" /><Relationship Type="http://schemas.openxmlformats.org/officeDocument/2006/relationships/numbering" Target="/word/numbering.xml" Id="Rbab5d170895a4385" /><Relationship Type="http://schemas.openxmlformats.org/officeDocument/2006/relationships/settings" Target="/word/settings.xml" Id="R640ed77e2b974b59" /><Relationship Type="http://schemas.openxmlformats.org/officeDocument/2006/relationships/image" Target="/word/media/67c3ebe6-11f7-4781-b5fc-a23e941b0989.png" Id="Rfcb54d5dc7f64c44" /></Relationships>
</file>