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9bda1634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0cffec0a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Raccoon 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1e04c7f084fab" /><Relationship Type="http://schemas.openxmlformats.org/officeDocument/2006/relationships/numbering" Target="/word/numbering.xml" Id="Rbc660b760adb486b" /><Relationship Type="http://schemas.openxmlformats.org/officeDocument/2006/relationships/settings" Target="/word/settings.xml" Id="Rb740f042b5fe43b8" /><Relationship Type="http://schemas.openxmlformats.org/officeDocument/2006/relationships/image" Target="/word/media/de7c5684-8683-43ae-baa7-b62a2c33aa80.png" Id="R6f80cffec0a04a49" /></Relationships>
</file>