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50acbd82e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9babd1cb7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Radical,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c53f525854878" /><Relationship Type="http://schemas.openxmlformats.org/officeDocument/2006/relationships/numbering" Target="/word/numbering.xml" Id="Raa058e3cab844a8f" /><Relationship Type="http://schemas.openxmlformats.org/officeDocument/2006/relationships/settings" Target="/word/settings.xml" Id="R407dd8b433f244ea" /><Relationship Type="http://schemas.openxmlformats.org/officeDocument/2006/relationships/image" Target="/word/media/a09097a5-e2bf-41eb-bd42-a6ab58c0fa58.png" Id="R9969babd1cb74fb1" /></Relationships>
</file>