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f82ee5ce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c47a70e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f7de65e64455d" /><Relationship Type="http://schemas.openxmlformats.org/officeDocument/2006/relationships/numbering" Target="/word/numbering.xml" Id="Rea8447fa9d3b4599" /><Relationship Type="http://schemas.openxmlformats.org/officeDocument/2006/relationships/settings" Target="/word/settings.xml" Id="Re2f4464dceb94327" /><Relationship Type="http://schemas.openxmlformats.org/officeDocument/2006/relationships/image" Target="/word/media/fb04ddf1-3b34-4b4f-8213-ad736bf58240.png" Id="Rfbf4c47a70ee476d" /></Relationships>
</file>