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1f7d91ae8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0190a2731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Radnor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827565b1b4712" /><Relationship Type="http://schemas.openxmlformats.org/officeDocument/2006/relationships/numbering" Target="/word/numbering.xml" Id="Rbd12af09ee2c4fc1" /><Relationship Type="http://schemas.openxmlformats.org/officeDocument/2006/relationships/settings" Target="/word/settings.xml" Id="Rd8b20283c8434d08" /><Relationship Type="http://schemas.openxmlformats.org/officeDocument/2006/relationships/image" Target="/word/media/55c919e4-d142-4636-ba1b-9c737d701644.png" Id="R3430190a273146e0" /></Relationships>
</file>