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af42c61e8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fd6d62be1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Rafael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d48a295654f70" /><Relationship Type="http://schemas.openxmlformats.org/officeDocument/2006/relationships/numbering" Target="/word/numbering.xml" Id="R9132f74e164f49b8" /><Relationship Type="http://schemas.openxmlformats.org/officeDocument/2006/relationships/settings" Target="/word/settings.xml" Id="R8f727c419cf74c7c" /><Relationship Type="http://schemas.openxmlformats.org/officeDocument/2006/relationships/image" Target="/word/media/67065720-502b-4f07-b763-27923f93d693.png" Id="R322fd6d62be145fb" /></Relationships>
</file>