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0b4193cab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192cd524b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Ragnar,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bb0abff744dfa" /><Relationship Type="http://schemas.openxmlformats.org/officeDocument/2006/relationships/numbering" Target="/word/numbering.xml" Id="R93b00e64edc04831" /><Relationship Type="http://schemas.openxmlformats.org/officeDocument/2006/relationships/settings" Target="/word/settings.xml" Id="R92ae89cfb835485f" /><Relationship Type="http://schemas.openxmlformats.org/officeDocument/2006/relationships/image" Target="/word/media/bc887313-b171-439b-9914-68a67449af20.png" Id="Rb26192cd524b475d" /></Relationships>
</file>