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d30e788f284e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2b94f053f944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Rail,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e138d8d0124828" /><Relationship Type="http://schemas.openxmlformats.org/officeDocument/2006/relationships/numbering" Target="/word/numbering.xml" Id="Rbd8aaa6b2ae24b03" /><Relationship Type="http://schemas.openxmlformats.org/officeDocument/2006/relationships/settings" Target="/word/settings.xml" Id="Ra88c0f4e00da4655" /><Relationship Type="http://schemas.openxmlformats.org/officeDocument/2006/relationships/image" Target="/word/media/7e30bc3e-f911-4f91-8b3d-bcc6516879fb.png" Id="Ra02b94f053f944ba" /></Relationships>
</file>