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2ccfd5bf0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512d93bcb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Rainbow,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d2810405a45f5" /><Relationship Type="http://schemas.openxmlformats.org/officeDocument/2006/relationships/numbering" Target="/word/numbering.xml" Id="R3872a0857403482c" /><Relationship Type="http://schemas.openxmlformats.org/officeDocument/2006/relationships/settings" Target="/word/settings.xml" Id="R05fb331e0ae6436a" /><Relationship Type="http://schemas.openxmlformats.org/officeDocument/2006/relationships/image" Target="/word/media/f443e6dc-6519-473f-ae99-40ff913329d9.png" Id="Ra7d512d93bcb4605" /></Relationships>
</file>